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0B63" w:rsidP="00430B63" w:rsidRDefault="00773487" w14:paraId="3F869BDB" w14:textId="77777777">
      <w:pPr>
        <w:jc w:val="center"/>
        <w:rPr>
          <w:b/>
          <w:bCs/>
          <w:sz w:val="28"/>
          <w:szCs w:val="28"/>
        </w:rPr>
      </w:pPr>
      <w:r w:rsidRPr="00430B63">
        <w:rPr>
          <w:b/>
          <w:bCs/>
          <w:sz w:val="28"/>
          <w:szCs w:val="28"/>
        </w:rPr>
        <w:t>Expression of Interest</w:t>
      </w:r>
      <w:r w:rsidR="00430B63">
        <w:rPr>
          <w:b/>
          <w:bCs/>
          <w:sz w:val="28"/>
          <w:szCs w:val="28"/>
        </w:rPr>
        <w:t xml:space="preserve">: </w:t>
      </w:r>
    </w:p>
    <w:p w:rsidRPr="00430B63" w:rsidR="0043592F" w:rsidP="00430B63" w:rsidRDefault="00170C8E" w14:paraId="7995F661" w14:textId="6C991FDB">
      <w:pPr>
        <w:jc w:val="center"/>
        <w:rPr>
          <w:b w:val="1"/>
          <w:bCs w:val="1"/>
          <w:sz w:val="28"/>
          <w:szCs w:val="28"/>
        </w:rPr>
      </w:pPr>
      <w:r w:rsidRPr="793F3E54" w:rsidR="00170C8E">
        <w:rPr>
          <w:b w:val="1"/>
          <w:bCs w:val="1"/>
          <w:sz w:val="28"/>
          <w:szCs w:val="28"/>
        </w:rPr>
        <w:t xml:space="preserve">Nomination </w:t>
      </w:r>
      <w:r w:rsidRPr="793F3E54" w:rsidR="00875F90">
        <w:rPr>
          <w:b w:val="1"/>
          <w:bCs w:val="1"/>
          <w:sz w:val="28"/>
          <w:szCs w:val="28"/>
        </w:rPr>
        <w:t xml:space="preserve">for the </w:t>
      </w:r>
      <w:r w:rsidRPr="793F3E54" w:rsidR="67B23983">
        <w:rPr>
          <w:b w:val="1"/>
          <w:bCs w:val="1"/>
          <w:sz w:val="28"/>
          <w:szCs w:val="28"/>
        </w:rPr>
        <w:t>Collaborative Award for Teaching Excellence</w:t>
      </w:r>
      <w:r w:rsidRPr="793F3E54" w:rsidR="00F76C4C">
        <w:rPr>
          <w:b w:val="1"/>
          <w:bCs w:val="1"/>
          <w:sz w:val="28"/>
          <w:szCs w:val="28"/>
        </w:rPr>
        <w:t xml:space="preserve"> 202</w:t>
      </w:r>
      <w:r w:rsidRPr="793F3E54" w:rsidR="5385B99B">
        <w:rPr>
          <w:b w:val="1"/>
          <w:bCs w:val="1"/>
          <w:sz w:val="28"/>
          <w:szCs w:val="28"/>
        </w:rPr>
        <w:t>5</w:t>
      </w:r>
    </w:p>
    <w:p w:rsidRPr="0043592F" w:rsidR="00FC1175" w:rsidP="007477F3" w:rsidRDefault="00EB0164" w14:paraId="60D3EF35" w14:textId="0FDC1889">
      <w:pPr>
        <w:rPr>
          <w:sz w:val="28"/>
          <w:szCs w:val="28"/>
        </w:rPr>
      </w:pPr>
      <w:r w:rsidRPr="110F8F28">
        <w:rPr>
          <w:sz w:val="28"/>
          <w:szCs w:val="28"/>
        </w:rPr>
        <w:t xml:space="preserve">We are looking to nominate </w:t>
      </w:r>
      <w:r w:rsidRPr="110F8F28" w:rsidR="0B911F9D">
        <w:rPr>
          <w:sz w:val="28"/>
          <w:szCs w:val="28"/>
        </w:rPr>
        <w:t xml:space="preserve">one team </w:t>
      </w:r>
      <w:r w:rsidRPr="110F8F28" w:rsidR="3AA86A50">
        <w:rPr>
          <w:sz w:val="28"/>
          <w:szCs w:val="28"/>
        </w:rPr>
        <w:t xml:space="preserve">from the University of Bristol </w:t>
      </w:r>
      <w:r w:rsidRPr="110F8F28" w:rsidR="0B911F9D">
        <w:rPr>
          <w:sz w:val="28"/>
          <w:szCs w:val="28"/>
        </w:rPr>
        <w:t>for the</w:t>
      </w:r>
      <w:r w:rsidRPr="110F8F28">
        <w:rPr>
          <w:sz w:val="28"/>
          <w:szCs w:val="28"/>
        </w:rPr>
        <w:t xml:space="preserve"> prestigious</w:t>
      </w:r>
      <w:r w:rsidRPr="110F8F28" w:rsidR="63F31FE4">
        <w:rPr>
          <w:sz w:val="28"/>
          <w:szCs w:val="28"/>
        </w:rPr>
        <w:t xml:space="preserve"> Col</w:t>
      </w:r>
      <w:r w:rsidRPr="110F8F28" w:rsidR="4477EFCA">
        <w:rPr>
          <w:sz w:val="28"/>
          <w:szCs w:val="28"/>
        </w:rPr>
        <w:t>l</w:t>
      </w:r>
      <w:r w:rsidRPr="110F8F28" w:rsidR="63F31FE4">
        <w:rPr>
          <w:sz w:val="28"/>
          <w:szCs w:val="28"/>
        </w:rPr>
        <w:t>aborative Award for Teaching Excellence</w:t>
      </w:r>
      <w:r w:rsidRPr="110F8F28">
        <w:rPr>
          <w:sz w:val="28"/>
          <w:szCs w:val="28"/>
        </w:rPr>
        <w:t xml:space="preserve"> (</w:t>
      </w:r>
      <w:r w:rsidRPr="110F8F28" w:rsidR="45C8F03E">
        <w:rPr>
          <w:sz w:val="28"/>
          <w:szCs w:val="28"/>
        </w:rPr>
        <w:t>CATE</w:t>
      </w:r>
      <w:r w:rsidRPr="110F8F28">
        <w:rPr>
          <w:sz w:val="28"/>
          <w:szCs w:val="28"/>
        </w:rPr>
        <w:t xml:space="preserve">) </w:t>
      </w:r>
      <w:r w:rsidR="00656D05">
        <w:rPr>
          <w:sz w:val="28"/>
          <w:szCs w:val="28"/>
        </w:rPr>
        <w:t>s</w:t>
      </w:r>
      <w:r w:rsidRPr="110F8F28">
        <w:rPr>
          <w:sz w:val="28"/>
          <w:szCs w:val="28"/>
        </w:rPr>
        <w:t xml:space="preserve">cheme. </w:t>
      </w:r>
    </w:p>
    <w:p w:rsidR="5EFFDE50" w:rsidP="229A07B2" w:rsidRDefault="640A9A70" w14:paraId="51CB39E8" w14:textId="23421FDE">
      <w:pPr>
        <w:rPr>
          <w:sz w:val="28"/>
          <w:szCs w:val="28"/>
        </w:rPr>
      </w:pPr>
      <w:r w:rsidRPr="53863FE5">
        <w:rPr>
          <w:sz w:val="28"/>
          <w:szCs w:val="28"/>
        </w:rPr>
        <w:t xml:space="preserve">The </w:t>
      </w:r>
      <w:r w:rsidRPr="53863FE5" w:rsidR="5EFFDE50">
        <w:rPr>
          <w:sz w:val="28"/>
          <w:szCs w:val="28"/>
        </w:rPr>
        <w:t>CATE</w:t>
      </w:r>
      <w:r w:rsidRPr="53863FE5" w:rsidR="1A89A64C">
        <w:rPr>
          <w:sz w:val="28"/>
          <w:szCs w:val="28"/>
        </w:rPr>
        <w:t xml:space="preserve"> scheme</w:t>
      </w:r>
      <w:r w:rsidRPr="53863FE5" w:rsidR="1E17C8B4">
        <w:rPr>
          <w:sz w:val="28"/>
          <w:szCs w:val="28"/>
        </w:rPr>
        <w:t>, which is organised and run by Advance HE,</w:t>
      </w:r>
      <w:r w:rsidRPr="53863FE5" w:rsidR="5EFFDE50">
        <w:rPr>
          <w:sz w:val="28"/>
          <w:szCs w:val="28"/>
        </w:rPr>
        <w:t xml:space="preserve"> recognises and rewards collaborative work that has had a demonstrable impact on teaching and learning. </w:t>
      </w:r>
      <w:r w:rsidRPr="53863FE5" w:rsidR="430002CB">
        <w:rPr>
          <w:sz w:val="28"/>
          <w:szCs w:val="28"/>
        </w:rPr>
        <w:t xml:space="preserve">The </w:t>
      </w:r>
      <w:r w:rsidRPr="53863FE5" w:rsidR="11B6F897">
        <w:rPr>
          <w:sz w:val="28"/>
          <w:szCs w:val="28"/>
        </w:rPr>
        <w:t>award emphasises</w:t>
      </w:r>
      <w:r w:rsidRPr="53863FE5" w:rsidR="430002CB">
        <w:rPr>
          <w:sz w:val="28"/>
          <w:szCs w:val="28"/>
        </w:rPr>
        <w:t xml:space="preserve"> the key role of teamwork in higher education. </w:t>
      </w:r>
      <w:r w:rsidRPr="53863FE5" w:rsidR="393B5405">
        <w:rPr>
          <w:rFonts w:ascii="Calibri" w:hAnsi="Calibri" w:eastAsia="Calibri" w:cs="Calibri"/>
          <w:sz w:val="28"/>
          <w:szCs w:val="28"/>
        </w:rPr>
        <w:t>Each award will recognise a team which has enabled a change in practice for colleagues and/or students at an institutional or discipline level.</w:t>
      </w:r>
    </w:p>
    <w:p w:rsidRPr="0043592F" w:rsidR="007477F3" w:rsidP="007477F3" w:rsidRDefault="007477F3" w14:paraId="269FCE15" w14:textId="77777777">
      <w:pPr>
        <w:rPr>
          <w:sz w:val="28"/>
          <w:szCs w:val="28"/>
        </w:rPr>
      </w:pPr>
      <w:r w:rsidRPr="229A07B2">
        <w:rPr>
          <w:sz w:val="28"/>
          <w:szCs w:val="28"/>
        </w:rPr>
        <w:t xml:space="preserve">We particularly welcome expressions of interest from groups who have been previously under-represented in the CATEs, including ethnic minority BAME groups; the wide range of staff that support learning; and part-time, fractional, sessional or hourly paid staff. </w:t>
      </w:r>
    </w:p>
    <w:p w:rsidRPr="0043592F" w:rsidR="007477F3" w:rsidP="007477F3" w:rsidRDefault="007477F3" w14:paraId="5BB1CE59" w14:textId="309C5D5F">
      <w:pPr>
        <w:rPr>
          <w:sz w:val="28"/>
          <w:szCs w:val="28"/>
        </w:rPr>
      </w:pPr>
      <w:r w:rsidRPr="793F3E54" w:rsidR="007477F3">
        <w:rPr>
          <w:sz w:val="28"/>
          <w:szCs w:val="28"/>
        </w:rPr>
        <w:t xml:space="preserve">The one successful nominee team will be provided with support and mentoring to develop their application. The deadline for </w:t>
      </w:r>
      <w:r w:rsidRPr="793F3E54" w:rsidR="007477F3">
        <w:rPr>
          <w:sz w:val="28"/>
          <w:szCs w:val="28"/>
        </w:rPr>
        <w:t>submitting</w:t>
      </w:r>
      <w:r w:rsidRPr="793F3E54" w:rsidR="007477F3">
        <w:rPr>
          <w:sz w:val="28"/>
          <w:szCs w:val="28"/>
        </w:rPr>
        <w:t xml:space="preserve"> finished applications is </w:t>
      </w:r>
      <w:r w:rsidRPr="793F3E54" w:rsidR="1B5ED53E">
        <w:rPr>
          <w:sz w:val="28"/>
          <w:szCs w:val="28"/>
        </w:rPr>
        <w:t>in March 202</w:t>
      </w:r>
      <w:r w:rsidRPr="793F3E54" w:rsidR="7001CE25">
        <w:rPr>
          <w:sz w:val="28"/>
          <w:szCs w:val="28"/>
        </w:rPr>
        <w:t>5</w:t>
      </w:r>
      <w:r w:rsidRPr="793F3E54" w:rsidR="6C85BA5A">
        <w:rPr>
          <w:sz w:val="28"/>
          <w:szCs w:val="28"/>
        </w:rPr>
        <w:t>.</w:t>
      </w:r>
    </w:p>
    <w:p w:rsidR="007477F3" w:rsidP="53863FE5" w:rsidRDefault="007477F3" w14:paraId="21467268" w14:textId="6D7E8EAA">
      <w:pPr>
        <w:rPr>
          <w:sz w:val="28"/>
          <w:szCs w:val="28"/>
        </w:rPr>
      </w:pPr>
      <w:r w:rsidRPr="7576EBB4" w:rsidR="007477F3">
        <w:rPr>
          <w:sz w:val="28"/>
          <w:szCs w:val="28"/>
        </w:rPr>
        <w:t xml:space="preserve">Information about the internal process and timeframes can be found on the </w:t>
      </w:r>
      <w:hyperlink r:id="Rf17a003a286d4885">
        <w:r w:rsidRPr="7576EBB4" w:rsidR="007477F3">
          <w:rPr>
            <w:rStyle w:val="Hyperlink"/>
            <w:sz w:val="28"/>
            <w:szCs w:val="28"/>
          </w:rPr>
          <w:t>BILT webpage.</w:t>
        </w:r>
      </w:hyperlink>
      <w:r w:rsidRPr="7576EBB4" w:rsidR="007477F3">
        <w:rPr>
          <w:color w:val="0070C0"/>
          <w:sz w:val="28"/>
          <w:szCs w:val="28"/>
        </w:rPr>
        <w:t xml:space="preserve"> </w:t>
      </w:r>
    </w:p>
    <w:p w:rsidR="0043592F" w:rsidP="53863FE5" w:rsidRDefault="58877DCB" w14:paraId="5E7FF2C9" w14:textId="2C327220">
      <w:pPr>
        <w:rPr>
          <w:b w:val="1"/>
          <w:bCs w:val="1"/>
          <w:sz w:val="24"/>
          <w:szCs w:val="24"/>
        </w:rPr>
      </w:pPr>
      <w:r w:rsidRPr="7838CA64" w:rsidR="58877DCB">
        <w:rPr>
          <w:sz w:val="28"/>
          <w:szCs w:val="28"/>
        </w:rPr>
        <w:t>Find out</w:t>
      </w:r>
      <w:r w:rsidRPr="7838CA64" w:rsidR="5BB374E5">
        <w:rPr>
          <w:sz w:val="28"/>
          <w:szCs w:val="28"/>
        </w:rPr>
        <w:t xml:space="preserve"> </w:t>
      </w:r>
      <w:hyperlink r:id="Re8fa4ba2acab498f">
        <w:r w:rsidRPr="7838CA64" w:rsidR="5BB374E5">
          <w:rPr>
            <w:rStyle w:val="Hyperlink"/>
            <w:sz w:val="28"/>
            <w:szCs w:val="28"/>
          </w:rPr>
          <w:t>m</w:t>
        </w:r>
        <w:r w:rsidRPr="7838CA64" w:rsidR="481133B6">
          <w:rPr>
            <w:rStyle w:val="Hyperlink"/>
            <w:sz w:val="28"/>
            <w:szCs w:val="28"/>
          </w:rPr>
          <w:t>ore information</w:t>
        </w:r>
      </w:hyperlink>
      <w:r w:rsidRPr="7838CA64" w:rsidR="481133B6">
        <w:rPr>
          <w:sz w:val="28"/>
          <w:szCs w:val="28"/>
        </w:rPr>
        <w:t xml:space="preserve"> about the CATE</w:t>
      </w:r>
      <w:r w:rsidRPr="7838CA64" w:rsidR="0FCABA05">
        <w:rPr>
          <w:sz w:val="28"/>
          <w:szCs w:val="28"/>
        </w:rPr>
        <w:t xml:space="preserve"> scheme</w:t>
      </w:r>
      <w:r w:rsidRPr="7838CA64" w:rsidR="0B18126A">
        <w:rPr>
          <w:sz w:val="28"/>
          <w:szCs w:val="28"/>
        </w:rPr>
        <w:t xml:space="preserve"> from Advance HE</w:t>
      </w:r>
      <w:r w:rsidRPr="7838CA64" w:rsidR="23D217CB">
        <w:rPr>
          <w:sz w:val="28"/>
          <w:szCs w:val="28"/>
        </w:rPr>
        <w:t>.</w:t>
      </w:r>
      <w:r w:rsidRPr="7838CA64">
        <w:rPr>
          <w:b w:val="1"/>
          <w:bCs w:val="1"/>
          <w:sz w:val="24"/>
          <w:szCs w:val="24"/>
        </w:rPr>
        <w:br w:type="page"/>
      </w:r>
    </w:p>
    <w:p w:rsidRPr="00430B63" w:rsidR="00D43AFA" w:rsidP="00430B63" w:rsidRDefault="00430B63" w14:paraId="24D5A53F" w14:textId="44A95751">
      <w:pPr>
        <w:jc w:val="center"/>
        <w:rPr>
          <w:sz w:val="28"/>
          <w:szCs w:val="28"/>
          <w:u w:val="single"/>
        </w:rPr>
      </w:pPr>
      <w:r w:rsidRPr="00430B63">
        <w:rPr>
          <w:b/>
          <w:bCs/>
          <w:sz w:val="28"/>
          <w:szCs w:val="28"/>
          <w:u w:val="single"/>
        </w:rPr>
        <w:lastRenderedPageBreak/>
        <w:t>Expression of Interest Form</w:t>
      </w:r>
    </w:p>
    <w:p w:rsidRPr="00430B63" w:rsidR="00430B63" w:rsidP="00430B63" w:rsidRDefault="00430B63" w14:paraId="47212CB8" w14:textId="2AB7E0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793F3E54" w:rsidR="00430B63">
        <w:rPr>
          <w:b w:val="1"/>
          <w:bCs w:val="1"/>
          <w:sz w:val="24"/>
          <w:szCs w:val="24"/>
        </w:rPr>
        <w:t xml:space="preserve">Deadline for </w:t>
      </w:r>
      <w:r w:rsidRPr="793F3E54" w:rsidR="4979AC48">
        <w:rPr>
          <w:b w:val="1"/>
          <w:bCs w:val="1"/>
          <w:sz w:val="24"/>
          <w:szCs w:val="24"/>
        </w:rPr>
        <w:t xml:space="preserve">EOI </w:t>
      </w:r>
      <w:r w:rsidRPr="793F3E54" w:rsidR="00430B63">
        <w:rPr>
          <w:b w:val="1"/>
          <w:bCs w:val="1"/>
          <w:sz w:val="24"/>
          <w:szCs w:val="24"/>
        </w:rPr>
        <w:t>submission</w:t>
      </w:r>
      <w:r w:rsidRPr="793F3E54" w:rsidR="00430B63">
        <w:rPr>
          <w:sz w:val="24"/>
          <w:szCs w:val="24"/>
        </w:rPr>
        <w:t xml:space="preserve">: </w:t>
      </w:r>
      <w:r w:rsidRPr="793F3E54" w:rsidR="06DB9755">
        <w:rPr>
          <w:sz w:val="24"/>
          <w:szCs w:val="24"/>
        </w:rPr>
        <w:t>Monday 30 September 2024, noon</w:t>
      </w:r>
    </w:p>
    <w:p w:rsidR="00207287" w:rsidP="00207287" w:rsidRDefault="00430B63" w14:paraId="60C91C4A" w14:textId="63D7A2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35A9F71">
        <w:rPr>
          <w:sz w:val="24"/>
          <w:szCs w:val="24"/>
        </w:rPr>
        <w:t xml:space="preserve">Please email completed form to: </w:t>
      </w:r>
      <w:hyperlink r:id="rId11">
        <w:r w:rsidRPr="135A9F71" w:rsidR="1CD66056">
          <w:rPr>
            <w:rStyle w:val="Hyperlink"/>
            <w:sz w:val="24"/>
            <w:szCs w:val="24"/>
          </w:rPr>
          <w:t>bilt-info@bristol.ac.uk</w:t>
        </w:r>
      </w:hyperlink>
      <w:r w:rsidRPr="135A9F71" w:rsidR="1CD66056">
        <w:rPr>
          <w:sz w:val="24"/>
          <w:szCs w:val="24"/>
        </w:rPr>
        <w:t xml:space="preserve">  </w:t>
      </w:r>
      <w:r w:rsidRPr="135A9F71">
        <w:rPr>
          <w:sz w:val="24"/>
          <w:szCs w:val="24"/>
        </w:rPr>
        <w:t xml:space="preserve"> </w:t>
      </w:r>
    </w:p>
    <w:p w:rsidRPr="00430B63" w:rsidR="00207287" w:rsidP="00207287" w:rsidRDefault="00207287" w14:paraId="7928231D" w14:textId="1E4F1E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30B63">
        <w:rPr>
          <w:sz w:val="24"/>
          <w:szCs w:val="24"/>
        </w:rPr>
        <w:t>Please complete all parts of this form</w:t>
      </w:r>
      <w:r>
        <w:rPr>
          <w:sz w:val="24"/>
          <w:szCs w:val="24"/>
        </w:rPr>
        <w:t xml:space="preserve"> </w:t>
      </w:r>
    </w:p>
    <w:p w:rsidRPr="00430B63" w:rsidR="00430B63" w:rsidP="00207287" w:rsidRDefault="00430B63" w14:paraId="4A1EA6FF" w14:textId="13D81A01">
      <w:pPr>
        <w:pStyle w:val="ListParagraph"/>
        <w:rPr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975"/>
        <w:gridCol w:w="5041"/>
      </w:tblGrid>
      <w:tr w:rsidRPr="00430B63" w:rsidR="00773487" w:rsidTr="5454FC39" w14:paraId="22D80F4D" w14:textId="62F6F9CD">
        <w:tc>
          <w:tcPr>
            <w:tcW w:w="3975" w:type="dxa"/>
            <w:tcMar/>
          </w:tcPr>
          <w:p w:rsidRPr="00430B63" w:rsidR="00773487" w:rsidP="005C1AB2" w:rsidRDefault="5E281409" w14:paraId="6399EAF8" w14:textId="0F2E3B4E">
            <w:pPr>
              <w:rPr>
                <w:b/>
                <w:bCs/>
                <w:sz w:val="24"/>
                <w:szCs w:val="24"/>
              </w:rPr>
            </w:pPr>
            <w:r w:rsidRPr="428525CE">
              <w:rPr>
                <w:b/>
                <w:bCs/>
                <w:sz w:val="24"/>
                <w:szCs w:val="24"/>
              </w:rPr>
              <w:t xml:space="preserve">Team </w:t>
            </w:r>
            <w:r w:rsidRPr="428525CE" w:rsidR="5DB7C858">
              <w:rPr>
                <w:b/>
                <w:bCs/>
                <w:sz w:val="24"/>
                <w:szCs w:val="24"/>
              </w:rPr>
              <w:t>na</w:t>
            </w:r>
            <w:r w:rsidRPr="428525CE" w:rsidR="00773487">
              <w:rPr>
                <w:b/>
                <w:bCs/>
                <w:sz w:val="24"/>
                <w:szCs w:val="24"/>
              </w:rPr>
              <w:t xml:space="preserve">me </w:t>
            </w:r>
          </w:p>
        </w:tc>
        <w:tc>
          <w:tcPr>
            <w:tcW w:w="5041" w:type="dxa"/>
            <w:tcMar/>
          </w:tcPr>
          <w:p w:rsidRPr="00430B63" w:rsidR="00773487" w:rsidP="005C1AB2" w:rsidRDefault="00773487" w14:paraId="37DA0CA2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430B63" w:rsidR="00773487" w:rsidTr="5454FC39" w14:paraId="1E855CDD" w14:textId="4323708D">
        <w:tc>
          <w:tcPr>
            <w:tcW w:w="3975" w:type="dxa"/>
            <w:tcMar/>
          </w:tcPr>
          <w:p w:rsidRPr="00430B63" w:rsidR="00773487" w:rsidP="005C1AB2" w:rsidRDefault="2DDEED83" w14:paraId="55CFC354" w14:textId="3ECB8BBF">
            <w:pPr>
              <w:rPr>
                <w:b w:val="1"/>
                <w:bCs w:val="1"/>
                <w:sz w:val="24"/>
                <w:szCs w:val="24"/>
              </w:rPr>
            </w:pPr>
            <w:r w:rsidRPr="5454FC39" w:rsidR="3C8798D5">
              <w:rPr>
                <w:b w:val="1"/>
                <w:bCs w:val="1"/>
                <w:sz w:val="24"/>
                <w:szCs w:val="24"/>
              </w:rPr>
              <w:t xml:space="preserve">Team </w:t>
            </w:r>
            <w:r w:rsidRPr="5454FC39" w:rsidR="141287D8">
              <w:rPr>
                <w:b w:val="1"/>
                <w:bCs w:val="1"/>
                <w:sz w:val="24"/>
                <w:szCs w:val="24"/>
              </w:rPr>
              <w:t>m</w:t>
            </w:r>
            <w:r w:rsidRPr="5454FC39" w:rsidR="3C8798D5">
              <w:rPr>
                <w:b w:val="1"/>
                <w:bCs w:val="1"/>
                <w:sz w:val="24"/>
                <w:szCs w:val="24"/>
              </w:rPr>
              <w:t xml:space="preserve">embers </w:t>
            </w:r>
            <w:r w:rsidRPr="5454FC39" w:rsidR="2ECBF791">
              <w:rPr>
                <w:b w:val="1"/>
                <w:bCs w:val="1"/>
                <w:sz w:val="24"/>
                <w:szCs w:val="24"/>
              </w:rPr>
              <w:t>(up to 15)</w:t>
            </w:r>
          </w:p>
        </w:tc>
        <w:tc>
          <w:tcPr>
            <w:tcW w:w="5041" w:type="dxa"/>
            <w:tcMar/>
          </w:tcPr>
          <w:p w:rsidRPr="00430B63" w:rsidR="00773487" w:rsidP="005C1AB2" w:rsidRDefault="00773487" w14:paraId="41A1B8EC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430B63" w:rsidR="00773487" w:rsidTr="5454FC39" w14:paraId="56FD78F1" w14:textId="74401E8E">
        <w:tc>
          <w:tcPr>
            <w:tcW w:w="3975" w:type="dxa"/>
            <w:tcMar/>
          </w:tcPr>
          <w:p w:rsidRPr="00430B63" w:rsidR="00773487" w:rsidP="005C1AB2" w:rsidRDefault="00773487" w14:paraId="7D483A9C" w14:textId="1D1C8CB0">
            <w:pPr>
              <w:rPr>
                <w:b/>
                <w:bCs/>
                <w:sz w:val="24"/>
                <w:szCs w:val="24"/>
              </w:rPr>
            </w:pPr>
            <w:r w:rsidRPr="428525CE">
              <w:rPr>
                <w:b/>
                <w:bCs/>
                <w:sz w:val="24"/>
                <w:szCs w:val="24"/>
              </w:rPr>
              <w:t>Department</w:t>
            </w:r>
            <w:r w:rsidRPr="428525CE" w:rsidR="78984C1B">
              <w:rPr>
                <w:b/>
                <w:bCs/>
                <w:sz w:val="24"/>
                <w:szCs w:val="24"/>
              </w:rPr>
              <w:t>s</w:t>
            </w:r>
            <w:r w:rsidRPr="428525CE">
              <w:rPr>
                <w:b/>
                <w:bCs/>
                <w:sz w:val="24"/>
                <w:szCs w:val="24"/>
              </w:rPr>
              <w:t>/ School</w:t>
            </w:r>
            <w:r w:rsidRPr="428525CE" w:rsidR="7679D801">
              <w:rPr>
                <w:b/>
                <w:bCs/>
                <w:sz w:val="24"/>
                <w:szCs w:val="24"/>
              </w:rPr>
              <w:t>s</w:t>
            </w:r>
            <w:r w:rsidRPr="428525CE">
              <w:rPr>
                <w:b/>
                <w:bCs/>
                <w:sz w:val="24"/>
                <w:szCs w:val="24"/>
              </w:rPr>
              <w:t xml:space="preserve"> and Facult</w:t>
            </w:r>
            <w:r w:rsidRPr="428525CE" w:rsidR="6DD3AA87">
              <w:rPr>
                <w:b/>
                <w:bCs/>
                <w:sz w:val="24"/>
                <w:szCs w:val="24"/>
              </w:rPr>
              <w:t>ies of</w:t>
            </w:r>
            <w:r w:rsidRPr="428525CE" w:rsidR="6AA73EE2">
              <w:rPr>
                <w:b/>
                <w:bCs/>
                <w:sz w:val="24"/>
                <w:szCs w:val="24"/>
              </w:rPr>
              <w:t xml:space="preserve"> all t</w:t>
            </w:r>
            <w:r w:rsidRPr="428525CE" w:rsidR="6DD3AA87">
              <w:rPr>
                <w:b/>
                <w:bCs/>
                <w:sz w:val="24"/>
                <w:szCs w:val="24"/>
              </w:rPr>
              <w:t xml:space="preserve">eam </w:t>
            </w:r>
            <w:r w:rsidRPr="428525CE" w:rsidR="2F69A343">
              <w:rPr>
                <w:b/>
                <w:bCs/>
                <w:sz w:val="24"/>
                <w:szCs w:val="24"/>
              </w:rPr>
              <w:t>m</w:t>
            </w:r>
            <w:r w:rsidRPr="428525CE" w:rsidR="6DD3AA87">
              <w:rPr>
                <w:b/>
                <w:bCs/>
                <w:sz w:val="24"/>
                <w:szCs w:val="24"/>
              </w:rPr>
              <w:t>embers</w:t>
            </w:r>
          </w:p>
        </w:tc>
        <w:tc>
          <w:tcPr>
            <w:tcW w:w="5041" w:type="dxa"/>
            <w:tcMar/>
          </w:tcPr>
          <w:p w:rsidRPr="00430B63" w:rsidR="00773487" w:rsidP="005C1AB2" w:rsidRDefault="00773487" w14:paraId="5AE13235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7576EBB4" w:rsidP="7576EBB4" w:rsidRDefault="7576EBB4" w14:paraId="741B967C" w14:textId="00A42E5B">
      <w:pPr>
        <w:rPr>
          <w:b w:val="1"/>
          <w:bCs w:val="1"/>
          <w:sz w:val="24"/>
          <w:szCs w:val="24"/>
        </w:rPr>
      </w:pPr>
    </w:p>
    <w:p w:rsidRPr="00430B63" w:rsidR="00773487" w:rsidRDefault="00707992" w14:paraId="129D25A9" w14:textId="3A26CD6E">
      <w:pPr>
        <w:rPr>
          <w:b/>
          <w:bCs/>
          <w:sz w:val="24"/>
          <w:szCs w:val="24"/>
        </w:rPr>
      </w:pPr>
      <w:r w:rsidRPr="135A9F71">
        <w:rPr>
          <w:b/>
          <w:bCs/>
          <w:sz w:val="24"/>
          <w:szCs w:val="24"/>
        </w:rPr>
        <w:t xml:space="preserve">Please respond to each question, in no more than </w:t>
      </w:r>
      <w:r w:rsidRPr="135A9F71" w:rsidR="423982E9">
        <w:rPr>
          <w:b/>
          <w:bCs/>
          <w:sz w:val="24"/>
          <w:szCs w:val="24"/>
        </w:rPr>
        <w:t>5</w:t>
      </w:r>
      <w:r w:rsidRPr="135A9F71">
        <w:rPr>
          <w:b/>
          <w:bCs/>
          <w:sz w:val="24"/>
          <w:szCs w:val="24"/>
        </w:rPr>
        <w:t>00 words each: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"/>
        <w:gridCol w:w="8576"/>
      </w:tblGrid>
      <w:tr w:rsidR="229A07B2" w:rsidTr="53863FE5" w14:paraId="312B1A5D" w14:textId="77777777">
        <w:tc>
          <w:tcPr>
            <w:tcW w:w="440" w:type="dxa"/>
          </w:tcPr>
          <w:p w:rsidR="0C394918" w:rsidP="229A07B2" w:rsidRDefault="0C394918" w14:paraId="79BF3609" w14:textId="689EA496">
            <w:pP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229A07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8576" w:type="dxa"/>
          </w:tcPr>
          <w:p w:rsidR="228C1E4B" w:rsidP="229A07B2" w:rsidRDefault="3D786A7E" w14:paraId="55DE7CA8" w14:textId="4E86BC44">
            <w:pP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53863FE5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 xml:space="preserve">Context statement: </w:t>
            </w:r>
            <w:r w:rsidRPr="53863FE5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Briefly describe th</w:t>
            </w:r>
            <w:r w:rsidRPr="53863FE5" w:rsidR="039EDEE6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e work of the team and </w:t>
            </w:r>
            <w:r w:rsidRPr="53863FE5" w:rsidR="3C8B4CA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its </w:t>
            </w:r>
            <w:r w:rsidRPr="53863FE5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situa</w:t>
            </w:r>
            <w:r w:rsidRPr="53863FE5" w:rsidR="7E97356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tion</w:t>
            </w:r>
            <w:r w:rsidRPr="53863FE5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within the local context of the institution/team</w:t>
            </w:r>
            <w:r w:rsidRPr="53863FE5" w:rsidR="605B866B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.</w:t>
            </w:r>
            <w:r w:rsidRPr="53863FE5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</w:t>
            </w:r>
            <w:r w:rsidRPr="53863FE5" w:rsidR="54E24D1B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D</w:t>
            </w:r>
            <w:r w:rsidRPr="53863FE5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e</w:t>
            </w:r>
            <w:r w:rsidRPr="53863FE5" w:rsidR="54E24D1B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scribe the</w:t>
            </w:r>
            <w:r w:rsidRPr="53863FE5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scope and scale of practice undertaken by the team</w:t>
            </w:r>
            <w:r w:rsidRPr="53863FE5" w:rsidR="12FC1615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,</w:t>
            </w:r>
            <w:r w:rsidRPr="53863FE5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the composition </w:t>
            </w:r>
            <w:r w:rsidRPr="53863FE5" w:rsidR="12B17A08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of</w:t>
            </w:r>
            <w:r w:rsidRPr="53863FE5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the team and the roles and responsibilities of its members (500 words)</w:t>
            </w:r>
          </w:p>
        </w:tc>
      </w:tr>
      <w:tr w:rsidR="229A07B2" w:rsidTr="53863FE5" w14:paraId="0BE83A3D" w14:textId="77777777">
        <w:tc>
          <w:tcPr>
            <w:tcW w:w="440" w:type="dxa"/>
          </w:tcPr>
          <w:p w:rsidR="229A07B2" w:rsidP="229A07B2" w:rsidRDefault="229A07B2" w14:paraId="7CB89438" w14:textId="172FADA8">
            <w:pP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</w:p>
        </w:tc>
        <w:tc>
          <w:tcPr>
            <w:tcW w:w="8576" w:type="dxa"/>
          </w:tcPr>
          <w:p w:rsidR="229A07B2" w:rsidP="229A07B2" w:rsidRDefault="229A07B2" w14:paraId="52D06666" w14:textId="02826EA2">
            <w:pPr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:rsidR="229A07B2" w:rsidP="229A07B2" w:rsidRDefault="229A07B2" w14:paraId="157D93B9" w14:textId="78452AB5">
            <w:pPr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:rsidR="229A07B2" w:rsidP="229A07B2" w:rsidRDefault="229A07B2" w14:paraId="498246D9" w14:textId="4A393CDE">
            <w:pPr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:rsidR="229A07B2" w:rsidP="229A07B2" w:rsidRDefault="229A07B2" w14:paraId="0CC6D51D" w14:textId="40624064">
            <w:pPr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:rsidR="229A07B2" w:rsidP="229A07B2" w:rsidRDefault="229A07B2" w14:paraId="5F5D6C03" w14:textId="7EBF0770">
            <w:pPr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430B63" w:rsidR="00756FF6" w:rsidTr="53863FE5" w14:paraId="54E98D03" w14:textId="77777777">
        <w:tc>
          <w:tcPr>
            <w:tcW w:w="244" w:type="pct"/>
          </w:tcPr>
          <w:p w:rsidRPr="00430B63" w:rsidR="00756FF6" w:rsidP="00756FF6" w:rsidRDefault="0C394918" w14:paraId="780D5E5F" w14:textId="3703A2D2">
            <w:pPr>
              <w:textAlignment w:val="center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229A07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756" w:type="pct"/>
          </w:tcPr>
          <w:p w:rsidRPr="00430B63" w:rsidR="00756FF6" w:rsidP="00756FF6" w:rsidRDefault="5C613C93" w14:paraId="71F1662C" w14:textId="23AB96F7">
            <w:pPr>
              <w:textAlignment w:val="center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53863FE5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 xml:space="preserve">Aims and </w:t>
            </w:r>
            <w:r w:rsidRPr="53863FE5" w:rsidR="49EF181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Collaborative approach</w:t>
            </w:r>
            <w:r w:rsidRPr="53863FE5" w:rsidR="71B2173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:</w:t>
            </w:r>
            <w:r w:rsidRPr="53863FE5" w:rsidR="71B2173C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</w:t>
            </w:r>
            <w:r w:rsidRPr="53863FE5" w:rsidR="6CA0F2CF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What objectives or problems was the team established to pursue or solve? </w:t>
            </w:r>
            <w:r w:rsidRPr="53863FE5" w:rsidR="59AA6A6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How does the team approach collaborative work both within</w:t>
            </w:r>
            <w:r w:rsidRPr="53863FE5" w:rsidR="4D1E021C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the group and with external bodies</w:t>
            </w:r>
            <w:r w:rsidRPr="53863FE5" w:rsidR="1FBEA5B8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to ensure these aims are met</w:t>
            </w:r>
            <w:r w:rsidRPr="53863FE5" w:rsidR="59AA6A6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? How does the team contribute to wider thematic/sector wide priorities?</w:t>
            </w:r>
            <w:r w:rsidRPr="53863FE5" w:rsidR="71B2173C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(</w:t>
            </w:r>
            <w:r w:rsidRPr="53863FE5" w:rsidR="39A49B17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5</w:t>
            </w:r>
            <w:r w:rsidRPr="53863FE5" w:rsidR="71B2173C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00 words)</w:t>
            </w:r>
          </w:p>
        </w:tc>
      </w:tr>
      <w:tr w:rsidRPr="00430B63" w:rsidR="00756FF6" w:rsidTr="53863FE5" w14:paraId="341C0941" w14:textId="77777777">
        <w:tc>
          <w:tcPr>
            <w:tcW w:w="244" w:type="pct"/>
          </w:tcPr>
          <w:p w:rsidRPr="00430B63" w:rsidR="00756FF6" w:rsidP="00756FF6" w:rsidRDefault="00756FF6" w14:paraId="290B2D53" w14:textId="77777777">
            <w:pP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</w:p>
        </w:tc>
        <w:tc>
          <w:tcPr>
            <w:tcW w:w="4756" w:type="pct"/>
          </w:tcPr>
          <w:p w:rsidRPr="00430B63" w:rsidR="00756FF6" w:rsidP="00756FF6" w:rsidRDefault="00756FF6" w14:paraId="223FF5E2" w14:textId="2E0C4DA3">
            <w:pP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</w:p>
          <w:p w:rsidRPr="00430B63" w:rsidR="00756FF6" w:rsidP="00756FF6" w:rsidRDefault="00756FF6" w14:paraId="4FBF7A7E" w14:textId="77777777">
            <w:pP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</w:p>
          <w:p w:rsidR="229A07B2" w:rsidP="229A07B2" w:rsidRDefault="229A07B2" w14:paraId="60BC3559" w14:textId="05DEB928">
            <w:pP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</w:p>
          <w:p w:rsidR="229A07B2" w:rsidP="229A07B2" w:rsidRDefault="229A07B2" w14:paraId="47287A00" w14:textId="7FB99FA0">
            <w:pP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</w:p>
          <w:p w:rsidRPr="00430B63" w:rsidR="00756FF6" w:rsidP="00756FF6" w:rsidRDefault="00756FF6" w14:paraId="1ED3882E" w14:textId="0AC8ADC8">
            <w:pP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</w:p>
        </w:tc>
      </w:tr>
      <w:tr w:rsidRPr="00430B63" w:rsidR="00756FF6" w:rsidTr="53863FE5" w14:paraId="1F0C2F55" w14:textId="77777777">
        <w:tc>
          <w:tcPr>
            <w:tcW w:w="244" w:type="pct"/>
          </w:tcPr>
          <w:p w:rsidRPr="00430B63" w:rsidR="00756FF6" w:rsidP="00756FF6" w:rsidRDefault="7413DB99" w14:paraId="08F6E9E2" w14:textId="4AD1DB79">
            <w:pPr>
              <w:textAlignment w:val="center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229A07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756" w:type="pct"/>
          </w:tcPr>
          <w:p w:rsidRPr="00430B63" w:rsidR="00756FF6" w:rsidP="00756FF6" w:rsidRDefault="585294B6" w14:paraId="329BD376" w14:textId="41264A64">
            <w:pPr>
              <w:textAlignment w:val="center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53863FE5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Impact:</w:t>
            </w:r>
            <w:r w:rsidRPr="53863FE5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</w:t>
            </w:r>
            <w:r w:rsidRPr="53863FE5" w:rsidR="71B2173C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How ha</w:t>
            </w:r>
            <w:r w:rsidRPr="53863FE5" w:rsidR="44965F13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 the work of the group</w:t>
            </w:r>
            <w:r w:rsidR="00656D05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</w:t>
            </w:r>
            <w:r w:rsidRPr="53863FE5" w:rsidR="77482486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led to</w:t>
            </w:r>
            <w:r w:rsidRPr="53863FE5" w:rsidR="1427B8B0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demonstrable</w:t>
            </w:r>
            <w:r w:rsidRPr="53863FE5" w:rsidR="44965F13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impact </w:t>
            </w:r>
            <w:r w:rsidRPr="53863FE5" w:rsidR="568AECA9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on teaching and learning, including beyond your immediate academic or professional area</w:t>
            </w:r>
            <w:r w:rsidRPr="53863FE5" w:rsidR="44965F13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?</w:t>
            </w:r>
            <w:r w:rsidRPr="53863FE5" w:rsidR="71B2173C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</w:t>
            </w:r>
            <w:r w:rsidRPr="53863FE5" w:rsidR="0D0EB761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Will you be able to evidence this impact</w:t>
            </w:r>
            <w:r w:rsidRPr="53863FE5" w:rsidR="2C409F3F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in a full application for a CATE award</w:t>
            </w:r>
            <w:r w:rsidRPr="53863FE5" w:rsidR="0D0EB761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? </w:t>
            </w:r>
            <w:r w:rsidRPr="53863FE5" w:rsidR="71B2173C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(</w:t>
            </w:r>
            <w:r w:rsidRPr="53863FE5" w:rsidR="4C3B0AC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5</w:t>
            </w:r>
            <w:r w:rsidRPr="53863FE5" w:rsidR="71B2173C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00 words)</w:t>
            </w:r>
          </w:p>
        </w:tc>
      </w:tr>
      <w:tr w:rsidRPr="00430B63" w:rsidR="00756FF6" w:rsidTr="53863FE5" w14:paraId="2F499189" w14:textId="77777777">
        <w:tc>
          <w:tcPr>
            <w:tcW w:w="244" w:type="pct"/>
          </w:tcPr>
          <w:p w:rsidRPr="00430B63" w:rsidR="00756FF6" w:rsidP="00756FF6" w:rsidRDefault="00756FF6" w14:paraId="684F73C5" w14:textId="77777777">
            <w:pP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</w:p>
        </w:tc>
        <w:tc>
          <w:tcPr>
            <w:tcW w:w="4756" w:type="pct"/>
          </w:tcPr>
          <w:p w:rsidRPr="00430B63" w:rsidR="00756FF6" w:rsidP="00756FF6" w:rsidRDefault="00756FF6" w14:paraId="2BCD7219" w14:textId="2851E1C8">
            <w:pP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</w:p>
          <w:p w:rsidRPr="00430B63" w:rsidR="00756FF6" w:rsidP="00756FF6" w:rsidRDefault="00756FF6" w14:paraId="024C16EF" w14:textId="77777777">
            <w:pP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</w:p>
          <w:p w:rsidRPr="00430B63" w:rsidR="00756FF6" w:rsidP="00756FF6" w:rsidRDefault="00756FF6" w14:paraId="122662D7" w14:textId="77777777">
            <w:pP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</w:p>
          <w:p w:rsidRPr="00430B63" w:rsidR="00756FF6" w:rsidP="00756FF6" w:rsidRDefault="00756FF6" w14:paraId="5CF572B8" w14:textId="77777777">
            <w:pP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</w:p>
          <w:p w:rsidRPr="00430B63" w:rsidR="00756FF6" w:rsidP="00756FF6" w:rsidRDefault="00756FF6" w14:paraId="3180A513" w14:textId="65AA9A7C">
            <w:pP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</w:p>
        </w:tc>
      </w:tr>
    </w:tbl>
    <w:p w:rsidRPr="00430B63" w:rsidR="00263824" w:rsidP="007477F3" w:rsidRDefault="00263824" w14:paraId="5CA2B3DC" w14:textId="77777777">
      <w:pPr>
        <w:rPr>
          <w:sz w:val="24"/>
          <w:szCs w:val="24"/>
        </w:rPr>
      </w:pPr>
    </w:p>
    <w:sectPr w:rsidRPr="00430B63" w:rsidR="00263824" w:rsidSect="007477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2583" w:rsidP="00773487" w:rsidRDefault="008C2583" w14:paraId="4A1DBBF4" w14:textId="77777777">
      <w:pPr>
        <w:spacing w:after="0" w:line="240" w:lineRule="auto"/>
      </w:pPr>
      <w:r>
        <w:separator/>
      </w:r>
    </w:p>
  </w:endnote>
  <w:endnote w:type="continuationSeparator" w:id="0">
    <w:p w:rsidR="008C2583" w:rsidP="00773487" w:rsidRDefault="008C2583" w14:paraId="7BB9CF67" w14:textId="77777777">
      <w:pPr>
        <w:spacing w:after="0" w:line="240" w:lineRule="auto"/>
      </w:pPr>
      <w:r>
        <w:continuationSeparator/>
      </w:r>
    </w:p>
  </w:endnote>
  <w:endnote w:type="continuationNotice" w:id="1">
    <w:p w:rsidR="008C2583" w:rsidRDefault="008C2583" w14:paraId="70EE7C6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77F3" w:rsidRDefault="007477F3" w14:paraId="181115D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30B63" w:rsidR="00430B63" w:rsidRDefault="00430B63" w14:paraId="11687722" w14:textId="7911A24B">
    <w:pPr>
      <w:pStyle w:val="Footer"/>
      <w:rPr>
        <w:sz w:val="16"/>
        <w:szCs w:val="16"/>
      </w:rPr>
    </w:pPr>
    <w:r w:rsidRPr="793F3E54" w:rsidR="793F3E54">
      <w:rPr>
        <w:sz w:val="16"/>
        <w:szCs w:val="16"/>
      </w:rPr>
      <w:t xml:space="preserve">EoI </w:t>
    </w:r>
    <w:r w:rsidRPr="793F3E54" w:rsidR="793F3E54">
      <w:rPr>
        <w:sz w:val="16"/>
        <w:szCs w:val="16"/>
      </w:rPr>
      <w:t>CATE</w:t>
    </w:r>
    <w:r w:rsidRPr="793F3E54" w:rsidR="793F3E54">
      <w:rPr>
        <w:sz w:val="16"/>
        <w:szCs w:val="16"/>
      </w:rPr>
      <w:t xml:space="preserve"> 20</w:t>
    </w:r>
    <w:r w:rsidRPr="793F3E54" w:rsidR="793F3E54">
      <w:rPr>
        <w:sz w:val="16"/>
        <w:szCs w:val="16"/>
      </w:rPr>
      <w:t>2</w:t>
    </w:r>
    <w:r w:rsidRPr="793F3E54" w:rsidR="793F3E54">
      <w:rPr>
        <w:sz w:val="16"/>
        <w:szCs w:val="16"/>
      </w:rPr>
      <w:t>5</w:t>
    </w:r>
    <w:r w:rsidRPr="793F3E54" w:rsidR="793F3E54">
      <w:rPr>
        <w:sz w:val="16"/>
        <w:szCs w:val="16"/>
      </w:rPr>
      <w:t xml:space="preserve"> nominations for UoB </w:t>
    </w:r>
  </w:p>
  <w:p w:rsidRPr="00430B63" w:rsidR="00430B63" w:rsidRDefault="00430B63" w14:paraId="480D830F" w14:textId="4FDEEF40">
    <w:pPr>
      <w:pStyle w:val="Footer"/>
      <w:rPr>
        <w:sz w:val="16"/>
        <w:szCs w:val="16"/>
      </w:rPr>
    </w:pPr>
    <w:r>
      <w:rPr>
        <w:sz w:val="16"/>
        <w:szCs w:val="16"/>
      </w:rPr>
      <w:t xml:space="preserve"> </w:t>
    </w:r>
  </w:p>
  <w:p w:rsidRPr="00430B63" w:rsidR="00430B63" w:rsidRDefault="00430B63" w14:paraId="05912F39" w14:textId="7777777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77F3" w:rsidRDefault="007477F3" w14:paraId="165AFD3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2583" w:rsidP="00773487" w:rsidRDefault="008C2583" w14:paraId="447E3E04" w14:textId="77777777">
      <w:pPr>
        <w:spacing w:after="0" w:line="240" w:lineRule="auto"/>
      </w:pPr>
      <w:r>
        <w:separator/>
      </w:r>
    </w:p>
  </w:footnote>
  <w:footnote w:type="continuationSeparator" w:id="0">
    <w:p w:rsidR="008C2583" w:rsidP="00773487" w:rsidRDefault="008C2583" w14:paraId="2BD77993" w14:textId="77777777">
      <w:pPr>
        <w:spacing w:after="0" w:line="240" w:lineRule="auto"/>
      </w:pPr>
      <w:r>
        <w:continuationSeparator/>
      </w:r>
    </w:p>
  </w:footnote>
  <w:footnote w:type="continuationNotice" w:id="1">
    <w:p w:rsidR="008C2583" w:rsidRDefault="008C2583" w14:paraId="682FC24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77F3" w:rsidRDefault="007477F3" w14:paraId="6FC7C75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77F3" w:rsidRDefault="007477F3" w14:paraId="1CEE350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77F3" w:rsidRDefault="007477F3" w14:paraId="75662D0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426FE"/>
    <w:multiLevelType w:val="hybridMultilevel"/>
    <w:tmpl w:val="3DE612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E363CB2"/>
    <w:multiLevelType w:val="multilevel"/>
    <w:tmpl w:val="7D50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4B5D58"/>
    <w:multiLevelType w:val="multilevel"/>
    <w:tmpl w:val="7112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7845CF"/>
    <w:multiLevelType w:val="multilevel"/>
    <w:tmpl w:val="C708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AC4CBF"/>
    <w:multiLevelType w:val="hybridMultilevel"/>
    <w:tmpl w:val="DADE2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ocumentProtection w:edit="trackedChange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87"/>
    <w:rsid w:val="00155B47"/>
    <w:rsid w:val="0016646F"/>
    <w:rsid w:val="00170C8E"/>
    <w:rsid w:val="00207287"/>
    <w:rsid w:val="00263824"/>
    <w:rsid w:val="00282FB7"/>
    <w:rsid w:val="002F52D1"/>
    <w:rsid w:val="00396C2F"/>
    <w:rsid w:val="00414FAD"/>
    <w:rsid w:val="00430B63"/>
    <w:rsid w:val="0043415E"/>
    <w:rsid w:val="0043592F"/>
    <w:rsid w:val="005C1AB2"/>
    <w:rsid w:val="00656D05"/>
    <w:rsid w:val="006C76E2"/>
    <w:rsid w:val="006D165B"/>
    <w:rsid w:val="00707992"/>
    <w:rsid w:val="007477F3"/>
    <w:rsid w:val="00756FF6"/>
    <w:rsid w:val="00773487"/>
    <w:rsid w:val="007826B9"/>
    <w:rsid w:val="00801581"/>
    <w:rsid w:val="00875F90"/>
    <w:rsid w:val="008C2583"/>
    <w:rsid w:val="008CF404"/>
    <w:rsid w:val="00941A16"/>
    <w:rsid w:val="009436B9"/>
    <w:rsid w:val="00A044B5"/>
    <w:rsid w:val="00A2417F"/>
    <w:rsid w:val="00AB5495"/>
    <w:rsid w:val="00B064E6"/>
    <w:rsid w:val="00B80410"/>
    <w:rsid w:val="00CC0E12"/>
    <w:rsid w:val="00CF3AB4"/>
    <w:rsid w:val="00D19DA5"/>
    <w:rsid w:val="00D32478"/>
    <w:rsid w:val="00D43AFA"/>
    <w:rsid w:val="00D623DE"/>
    <w:rsid w:val="00E8742A"/>
    <w:rsid w:val="00EB0164"/>
    <w:rsid w:val="00F65945"/>
    <w:rsid w:val="00F7235C"/>
    <w:rsid w:val="00F736F8"/>
    <w:rsid w:val="00F76C4C"/>
    <w:rsid w:val="00FC1175"/>
    <w:rsid w:val="00FF21A0"/>
    <w:rsid w:val="00FF27B8"/>
    <w:rsid w:val="026B1B4C"/>
    <w:rsid w:val="027340E3"/>
    <w:rsid w:val="02C768B9"/>
    <w:rsid w:val="039EDEE6"/>
    <w:rsid w:val="048B5AB8"/>
    <w:rsid w:val="0560130F"/>
    <w:rsid w:val="056668C4"/>
    <w:rsid w:val="06DB9755"/>
    <w:rsid w:val="08CD5DF9"/>
    <w:rsid w:val="0AD062EA"/>
    <w:rsid w:val="0B18126A"/>
    <w:rsid w:val="0B911F9D"/>
    <w:rsid w:val="0BDD02C6"/>
    <w:rsid w:val="0BE3B24E"/>
    <w:rsid w:val="0C394918"/>
    <w:rsid w:val="0CB9DC1B"/>
    <w:rsid w:val="0CDEBFB1"/>
    <w:rsid w:val="0D0EB761"/>
    <w:rsid w:val="0E4679E0"/>
    <w:rsid w:val="0EABB209"/>
    <w:rsid w:val="0FCABA05"/>
    <w:rsid w:val="0FD4B86B"/>
    <w:rsid w:val="10845A16"/>
    <w:rsid w:val="110F8F28"/>
    <w:rsid w:val="11B6F897"/>
    <w:rsid w:val="12683768"/>
    <w:rsid w:val="1285870F"/>
    <w:rsid w:val="12B17A08"/>
    <w:rsid w:val="12FC1615"/>
    <w:rsid w:val="135A9F71"/>
    <w:rsid w:val="13C1A7C2"/>
    <w:rsid w:val="141287D8"/>
    <w:rsid w:val="1427B8B0"/>
    <w:rsid w:val="14C19439"/>
    <w:rsid w:val="152FD1DB"/>
    <w:rsid w:val="1644C088"/>
    <w:rsid w:val="18CC7878"/>
    <w:rsid w:val="1A23F1C8"/>
    <w:rsid w:val="1A89A64C"/>
    <w:rsid w:val="1AE6D2A7"/>
    <w:rsid w:val="1B5ED53E"/>
    <w:rsid w:val="1B685A72"/>
    <w:rsid w:val="1B809A3D"/>
    <w:rsid w:val="1B8B3AF7"/>
    <w:rsid w:val="1C2074F2"/>
    <w:rsid w:val="1CD66056"/>
    <w:rsid w:val="1E143284"/>
    <w:rsid w:val="1E17C8B4"/>
    <w:rsid w:val="1E1F4FB2"/>
    <w:rsid w:val="1F4D1961"/>
    <w:rsid w:val="1FBEA5B8"/>
    <w:rsid w:val="20213026"/>
    <w:rsid w:val="20D0C995"/>
    <w:rsid w:val="21C56BA2"/>
    <w:rsid w:val="21C86E0C"/>
    <w:rsid w:val="21FF4A1F"/>
    <w:rsid w:val="228C1E4B"/>
    <w:rsid w:val="229A07B2"/>
    <w:rsid w:val="23D217CB"/>
    <w:rsid w:val="246C4087"/>
    <w:rsid w:val="268E5FB7"/>
    <w:rsid w:val="2883534A"/>
    <w:rsid w:val="2B2C4182"/>
    <w:rsid w:val="2C409F3F"/>
    <w:rsid w:val="2D4500BD"/>
    <w:rsid w:val="2DD6FFB2"/>
    <w:rsid w:val="2DDEED83"/>
    <w:rsid w:val="2ECBF791"/>
    <w:rsid w:val="2EF81F0C"/>
    <w:rsid w:val="2EFA00C2"/>
    <w:rsid w:val="2F69A343"/>
    <w:rsid w:val="3072D7B2"/>
    <w:rsid w:val="30FA4A9C"/>
    <w:rsid w:val="31154AE1"/>
    <w:rsid w:val="3192B549"/>
    <w:rsid w:val="321A6617"/>
    <w:rsid w:val="3288D967"/>
    <w:rsid w:val="33BA5AC0"/>
    <w:rsid w:val="351B337F"/>
    <w:rsid w:val="38479434"/>
    <w:rsid w:val="393B5405"/>
    <w:rsid w:val="395582CF"/>
    <w:rsid w:val="399CE6E0"/>
    <w:rsid w:val="39A49B17"/>
    <w:rsid w:val="39CD7945"/>
    <w:rsid w:val="3A7B10D1"/>
    <w:rsid w:val="3AA86A50"/>
    <w:rsid w:val="3AEA0D52"/>
    <w:rsid w:val="3BA6EA1E"/>
    <w:rsid w:val="3C8798D5"/>
    <w:rsid w:val="3C8B4CA2"/>
    <w:rsid w:val="3CB043A4"/>
    <w:rsid w:val="3CDCCAA5"/>
    <w:rsid w:val="3D786A7E"/>
    <w:rsid w:val="3D9CE00F"/>
    <w:rsid w:val="3DDC5F57"/>
    <w:rsid w:val="3E57C55F"/>
    <w:rsid w:val="3F1199A9"/>
    <w:rsid w:val="40435F25"/>
    <w:rsid w:val="4131B0B9"/>
    <w:rsid w:val="41EC6E6A"/>
    <w:rsid w:val="423982E9"/>
    <w:rsid w:val="428525CE"/>
    <w:rsid w:val="429BC4ED"/>
    <w:rsid w:val="430002CB"/>
    <w:rsid w:val="439D9DCE"/>
    <w:rsid w:val="4477EFCA"/>
    <w:rsid w:val="44965F13"/>
    <w:rsid w:val="44E7870D"/>
    <w:rsid w:val="45260B87"/>
    <w:rsid w:val="45C8F03E"/>
    <w:rsid w:val="45E40B6C"/>
    <w:rsid w:val="45F37A77"/>
    <w:rsid w:val="4684812C"/>
    <w:rsid w:val="4765DD13"/>
    <w:rsid w:val="481133B6"/>
    <w:rsid w:val="4979AC48"/>
    <w:rsid w:val="49EF1812"/>
    <w:rsid w:val="4A3E8F62"/>
    <w:rsid w:val="4AB3705D"/>
    <w:rsid w:val="4B274CDF"/>
    <w:rsid w:val="4C3B0ACA"/>
    <w:rsid w:val="4CFF24C1"/>
    <w:rsid w:val="4D1E021C"/>
    <w:rsid w:val="4DB85D0D"/>
    <w:rsid w:val="4EA2A588"/>
    <w:rsid w:val="4ECF3EED"/>
    <w:rsid w:val="50517B96"/>
    <w:rsid w:val="509B12AE"/>
    <w:rsid w:val="50BF649B"/>
    <w:rsid w:val="5278E94A"/>
    <w:rsid w:val="52BAAFD8"/>
    <w:rsid w:val="52F09CD0"/>
    <w:rsid w:val="5385B99B"/>
    <w:rsid w:val="53863FE5"/>
    <w:rsid w:val="53891C58"/>
    <w:rsid w:val="5454FC39"/>
    <w:rsid w:val="545DB091"/>
    <w:rsid w:val="548B11DF"/>
    <w:rsid w:val="54E24D1B"/>
    <w:rsid w:val="55301D20"/>
    <w:rsid w:val="55732356"/>
    <w:rsid w:val="55D7FAF5"/>
    <w:rsid w:val="56075AA4"/>
    <w:rsid w:val="56566837"/>
    <w:rsid w:val="56724EC9"/>
    <w:rsid w:val="568AECA9"/>
    <w:rsid w:val="585294B6"/>
    <w:rsid w:val="586D1D50"/>
    <w:rsid w:val="58877DCB"/>
    <w:rsid w:val="5910BFA3"/>
    <w:rsid w:val="59528F89"/>
    <w:rsid w:val="596C355B"/>
    <w:rsid w:val="59AA6A64"/>
    <w:rsid w:val="5A20DD80"/>
    <w:rsid w:val="5B38BDAB"/>
    <w:rsid w:val="5BB374E5"/>
    <w:rsid w:val="5BDE00EB"/>
    <w:rsid w:val="5C4226C3"/>
    <w:rsid w:val="5C613C93"/>
    <w:rsid w:val="5CC393B2"/>
    <w:rsid w:val="5CF3FA44"/>
    <w:rsid w:val="5DB7C858"/>
    <w:rsid w:val="5E281409"/>
    <w:rsid w:val="5EFFDE50"/>
    <w:rsid w:val="5FA0ED5C"/>
    <w:rsid w:val="5FAE7643"/>
    <w:rsid w:val="5FC1B56B"/>
    <w:rsid w:val="605B866B"/>
    <w:rsid w:val="6062B725"/>
    <w:rsid w:val="6107FCCD"/>
    <w:rsid w:val="6113AA05"/>
    <w:rsid w:val="62A8F3F4"/>
    <w:rsid w:val="63F31FE4"/>
    <w:rsid w:val="640A9A70"/>
    <w:rsid w:val="644E56C0"/>
    <w:rsid w:val="64CF2272"/>
    <w:rsid w:val="6621DB16"/>
    <w:rsid w:val="66BA3390"/>
    <w:rsid w:val="6728EE15"/>
    <w:rsid w:val="6739D3EF"/>
    <w:rsid w:val="67B23983"/>
    <w:rsid w:val="68E62959"/>
    <w:rsid w:val="696FF078"/>
    <w:rsid w:val="69C8219E"/>
    <w:rsid w:val="6AA73EE2"/>
    <w:rsid w:val="6AD8B38F"/>
    <w:rsid w:val="6ADA6F50"/>
    <w:rsid w:val="6B7FA94D"/>
    <w:rsid w:val="6C756703"/>
    <w:rsid w:val="6C85BA5A"/>
    <w:rsid w:val="6CA0F2CF"/>
    <w:rsid w:val="6CD227E9"/>
    <w:rsid w:val="6CD4ADE6"/>
    <w:rsid w:val="6D71EECB"/>
    <w:rsid w:val="6D8CBDE4"/>
    <w:rsid w:val="6DD3AA87"/>
    <w:rsid w:val="6E206C27"/>
    <w:rsid w:val="6EA073E2"/>
    <w:rsid w:val="6FA89384"/>
    <w:rsid w:val="7001CE25"/>
    <w:rsid w:val="701C53E0"/>
    <w:rsid w:val="702E9F5C"/>
    <w:rsid w:val="70D3BE5E"/>
    <w:rsid w:val="71B2173C"/>
    <w:rsid w:val="7290075A"/>
    <w:rsid w:val="7413DB99"/>
    <w:rsid w:val="74E0DC33"/>
    <w:rsid w:val="74E2CEF1"/>
    <w:rsid w:val="7576EBB4"/>
    <w:rsid w:val="7679D801"/>
    <w:rsid w:val="77482486"/>
    <w:rsid w:val="779BF57B"/>
    <w:rsid w:val="77AD9691"/>
    <w:rsid w:val="77D30073"/>
    <w:rsid w:val="7838CA64"/>
    <w:rsid w:val="78984C1B"/>
    <w:rsid w:val="78E7C669"/>
    <w:rsid w:val="793F3E54"/>
    <w:rsid w:val="798FA5B4"/>
    <w:rsid w:val="79A64F95"/>
    <w:rsid w:val="7A71336C"/>
    <w:rsid w:val="7AD91BE8"/>
    <w:rsid w:val="7C2CC5C9"/>
    <w:rsid w:val="7E973562"/>
    <w:rsid w:val="7EF0552F"/>
    <w:rsid w:val="7FA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C2CB1B"/>
  <w15:chartTrackingRefBased/>
  <w15:docId w15:val="{CC0FD09E-E19C-45F5-97A8-13A799E1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7734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44B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44B5"/>
  </w:style>
  <w:style w:type="paragraph" w:styleId="Footer">
    <w:name w:val="footer"/>
    <w:basedOn w:val="Normal"/>
    <w:link w:val="FooterChar"/>
    <w:uiPriority w:val="99"/>
    <w:unhideWhenUsed/>
    <w:rsid w:val="00A044B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44B5"/>
  </w:style>
  <w:style w:type="character" w:styleId="Hyperlink">
    <w:name w:val="Hyperlink"/>
    <w:basedOn w:val="DefaultParagraphFont"/>
    <w:uiPriority w:val="99"/>
    <w:unhideWhenUsed/>
    <w:rsid w:val="00D43A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B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bilt-info@bristol.ac.uk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://www.bristol.ac.uk/bilt/celebrating-staff/ntf-and-cate-overview/cate-scheme/" TargetMode="External" Id="Rf17a003a286d4885" /><Relationship Type="http://schemas.openxmlformats.org/officeDocument/2006/relationships/hyperlink" Target="https://www.advance-he.ac.uk/awards/teaching-excellence-awards/collaborative-award-for-teaching-excellence" TargetMode="External" Id="Re8fa4ba2acab49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9A7E8E6B6AD4ABBC18B6CA8553114" ma:contentTypeVersion="38" ma:contentTypeDescription="Create a new document." ma:contentTypeScope="" ma:versionID="edeb31231ce7a9c05a854973d73fa407">
  <xsd:schema xmlns:xsd="http://www.w3.org/2001/XMLSchema" xmlns:xs="http://www.w3.org/2001/XMLSchema" xmlns:p="http://schemas.microsoft.com/office/2006/metadata/properties" xmlns:ns2="cba5f148-c45e-445d-a553-2d15c14f5bc5" xmlns:ns3="a6554208-8e4d-4b18-bc04-298006ed9265" xmlns:ns4="edb9d0e4-5370-4cfb-9e4e-bdf6de379f60" targetNamespace="http://schemas.microsoft.com/office/2006/metadata/properties" ma:root="true" ma:fieldsID="d610147f5baa9de32c1c71fcdd015284" ns2:_="" ns3:_="" ns4:_="">
    <xsd:import namespace="cba5f148-c45e-445d-a553-2d15c14f5bc5"/>
    <xsd:import namespace="a6554208-8e4d-4b18-bc04-298006ed9265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f148-c45e-445d-a553-2d15c14f5b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54208-8e4d-4b18-bc04-298006ed9265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43" nillable="true" ma:displayName="Taxonomy Catch All Column" ma:hidden="true" ma:list="{d611ae51-2a9b-439b-bc77-9debc63b9dcc}" ma:internalName="TaxCatchAll" ma:showField="CatchAllData" ma:web="a6554208-8e4d-4b18-bc04-298006ed92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554208-8e4d-4b18-bc04-298006ed9265">
      <UserInfo>
        <DisplayName>Alvin Birdi</DisplayName>
        <AccountId>21</AccountId>
        <AccountType/>
      </UserInfo>
    </SharedWithUsers>
    <NotebookType xmlns="cba5f148-c45e-445d-a553-2d15c14f5bc5" xsi:nil="true"/>
    <CultureName xmlns="cba5f148-c45e-445d-a553-2d15c14f5bc5" xsi:nil="true"/>
    <Has_Leaders_Only_SectionGroup xmlns="cba5f148-c45e-445d-a553-2d15c14f5bc5" xsi:nil="true"/>
    <AppVersion xmlns="cba5f148-c45e-445d-a553-2d15c14f5bc5" xsi:nil="true"/>
    <LMS_Mappings xmlns="cba5f148-c45e-445d-a553-2d15c14f5bc5" xsi:nil="true"/>
    <Invited_Leaders xmlns="cba5f148-c45e-445d-a553-2d15c14f5bc5" xsi:nil="true"/>
    <IsNotebookLocked xmlns="cba5f148-c45e-445d-a553-2d15c14f5bc5" xsi:nil="true"/>
    <Templates xmlns="cba5f148-c45e-445d-a553-2d15c14f5bc5" xsi:nil="true"/>
    <Members xmlns="cba5f148-c45e-445d-a553-2d15c14f5bc5">
      <UserInfo>
        <DisplayName/>
        <AccountId xsi:nil="true"/>
        <AccountType/>
      </UserInfo>
    </Members>
    <FolderType xmlns="cba5f148-c45e-445d-a553-2d15c14f5bc5" xsi:nil="true"/>
    <Distribution_Groups xmlns="cba5f148-c45e-445d-a553-2d15c14f5bc5" xsi:nil="true"/>
    <Self_Registration_Enabled xmlns="cba5f148-c45e-445d-a553-2d15c14f5bc5" xsi:nil="true"/>
    <TeamsChannelId xmlns="cba5f148-c45e-445d-a553-2d15c14f5bc5" xsi:nil="true"/>
    <Leaders xmlns="cba5f148-c45e-445d-a553-2d15c14f5bc5">
      <UserInfo>
        <DisplayName/>
        <AccountId xsi:nil="true"/>
        <AccountType/>
      </UserInfo>
    </Leaders>
    <Math_Settings xmlns="cba5f148-c45e-445d-a553-2d15c14f5bc5" xsi:nil="true"/>
    <Member_Groups xmlns="cba5f148-c45e-445d-a553-2d15c14f5bc5">
      <UserInfo>
        <DisplayName/>
        <AccountId xsi:nil="true"/>
        <AccountType/>
      </UserInfo>
    </Member_Groups>
    <DefaultSectionNames xmlns="cba5f148-c45e-445d-a553-2d15c14f5bc5" xsi:nil="true"/>
    <Invited_Members xmlns="cba5f148-c45e-445d-a553-2d15c14f5bc5" xsi:nil="true"/>
    <Is_Collaboration_Space_Locked xmlns="cba5f148-c45e-445d-a553-2d15c14f5bc5" xsi:nil="true"/>
    <Owner xmlns="cba5f148-c45e-445d-a553-2d15c14f5bc5">
      <UserInfo>
        <DisplayName/>
        <AccountId xsi:nil="true"/>
        <AccountType/>
      </UserInfo>
    </Owner>
    <TaxCatchAll xmlns="edb9d0e4-5370-4cfb-9e4e-bdf6de379f60" xsi:nil="true"/>
    <lcf76f155ced4ddcb4097134ff3c332f xmlns="cba5f148-c45e-445d-a553-2d15c14f5b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9D62EF-4302-44B8-A798-D6674F212AFA}"/>
</file>

<file path=customXml/itemProps2.xml><?xml version="1.0" encoding="utf-8"?>
<ds:datastoreItem xmlns:ds="http://schemas.openxmlformats.org/officeDocument/2006/customXml" ds:itemID="{E7539AB5-855E-49FA-9688-002FDE8CF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A66A3-4332-4648-83DF-4CE6D3210022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253be79-24eb-46e4-a7a5-83fc2a38fc4f"/>
    <ds:schemaRef ds:uri="c4b74aa5-120c-4159-92c3-9c9aa18625ae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Bristol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Martha Quinn-Forgan</dc:creator>
  <keywords/>
  <dc:description/>
  <lastModifiedBy>Caroline Harvey</lastModifiedBy>
  <revision>18</revision>
  <dcterms:created xsi:type="dcterms:W3CDTF">2019-11-28T11:15:00.0000000Z</dcterms:created>
  <dcterms:modified xsi:type="dcterms:W3CDTF">2024-07-03T15:52:23.8459453Z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0x01010078A9A7E8E6B6AD4ABBC18B6CA8553114</vt:lpwstr>
  </property>
  <property fmtid="{D5CDD505-2E9C-101B-9397-08002B2CF9AE}" pid="3" name="Order">
    <vt:r8>816900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